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21" w:rsidRDefault="00B456AA">
      <w:pPr>
        <w:widowControl/>
        <w:spacing w:line="420" w:lineRule="atLeast"/>
        <w:jc w:val="left"/>
        <w:textAlignment w:val="top"/>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附件</w:t>
      </w:r>
      <w:r>
        <w:rPr>
          <w:rFonts w:ascii="仿宋" w:eastAsia="仿宋" w:hAnsi="仿宋" w:cs="Arial" w:hint="eastAsia"/>
          <w:b/>
          <w:bCs/>
          <w:color w:val="000000"/>
          <w:kern w:val="0"/>
          <w:sz w:val="28"/>
          <w:szCs w:val="28"/>
        </w:rPr>
        <w:t>2</w:t>
      </w:r>
    </w:p>
    <w:p w:rsidR="00CC1721" w:rsidRDefault="00B456AA">
      <w:pPr>
        <w:spacing w:beforeLines="50" w:before="156" w:line="580" w:lineRule="exact"/>
        <w:jc w:val="center"/>
        <w:rPr>
          <w:rFonts w:ascii="黑体" w:eastAsia="黑体" w:hAnsi="黑体"/>
          <w:sz w:val="32"/>
          <w:szCs w:val="32"/>
        </w:rPr>
      </w:pPr>
      <w:r>
        <w:rPr>
          <w:rFonts w:ascii="黑体" w:eastAsia="黑体" w:hAnsi="黑体" w:hint="eastAsia"/>
          <w:sz w:val="32"/>
          <w:szCs w:val="32"/>
        </w:rPr>
        <w:t>第二届江苏省高校大学生知识产权技能大赛</w:t>
      </w:r>
      <w:r>
        <w:rPr>
          <w:rFonts w:ascii="黑体" w:eastAsia="黑体" w:hAnsi="黑体" w:hint="eastAsia"/>
          <w:sz w:val="32"/>
          <w:szCs w:val="32"/>
        </w:rPr>
        <w:t>说明</w:t>
      </w:r>
    </w:p>
    <w:p w:rsidR="00CC1721" w:rsidRDefault="00B456AA">
      <w:pPr>
        <w:keepNext/>
        <w:keepLines/>
        <w:spacing w:before="120" w:after="120" w:line="360" w:lineRule="auto"/>
        <w:outlineLvl w:val="0"/>
        <w:rPr>
          <w:rFonts w:ascii="黑体" w:eastAsia="黑体" w:hAnsi="黑体" w:cs="宋体"/>
          <w:bCs/>
          <w:kern w:val="44"/>
          <w:sz w:val="30"/>
          <w:szCs w:val="30"/>
        </w:rPr>
      </w:pPr>
      <w:r>
        <w:rPr>
          <w:rFonts w:ascii="黑体" w:eastAsia="黑体" w:hAnsi="黑体" w:cs="宋体" w:hint="eastAsia"/>
          <w:bCs/>
          <w:kern w:val="44"/>
          <w:sz w:val="30"/>
          <w:szCs w:val="30"/>
        </w:rPr>
        <w:t>一、</w:t>
      </w:r>
      <w:r>
        <w:rPr>
          <w:rFonts w:ascii="黑体" w:eastAsia="黑体" w:hAnsi="黑体" w:cs="宋体" w:hint="eastAsia"/>
          <w:bCs/>
          <w:kern w:val="44"/>
          <w:sz w:val="28"/>
          <w:szCs w:val="28"/>
        </w:rPr>
        <w:t>活动简介</w:t>
      </w:r>
    </w:p>
    <w:p w:rsidR="00CC1721" w:rsidRDefault="00B456AA">
      <w:pPr>
        <w:ind w:firstLineChars="200" w:firstLine="560"/>
        <w:rPr>
          <w:rFonts w:ascii="仿宋" w:eastAsia="仿宋" w:hAnsi="仿宋" w:cs="宋体"/>
          <w:sz w:val="28"/>
          <w:szCs w:val="28"/>
        </w:rPr>
      </w:pPr>
      <w:r>
        <w:rPr>
          <w:rFonts w:ascii="仿宋" w:eastAsia="仿宋" w:hAnsi="仿宋" w:cs="宋体" w:hint="eastAsia"/>
          <w:sz w:val="28"/>
          <w:szCs w:val="28"/>
        </w:rPr>
        <w:t>面向江苏省内高校及</w:t>
      </w:r>
      <w:r>
        <w:rPr>
          <w:rFonts w:ascii="仿宋" w:eastAsia="仿宋" w:hAnsi="仿宋" w:hint="eastAsia"/>
          <w:sz w:val="28"/>
        </w:rPr>
        <w:t>江苏省对口援建</w:t>
      </w:r>
      <w:r>
        <w:rPr>
          <w:rFonts w:ascii="仿宋" w:eastAsia="仿宋" w:hAnsi="仿宋" w:cs="宋体" w:hint="eastAsia"/>
          <w:sz w:val="28"/>
          <w:szCs w:val="28"/>
        </w:rPr>
        <w:t>高校，开展知识产权知识技能大赛（包括知识产权基础知识个人竞赛和知识产权技能团队竞赛）。通过基础知识个人竞赛，选拔出前</w:t>
      </w:r>
      <w:r>
        <w:rPr>
          <w:rFonts w:ascii="仿宋" w:eastAsia="仿宋" w:hAnsi="仿宋" w:cs="宋体" w:hint="eastAsia"/>
          <w:sz w:val="28"/>
          <w:szCs w:val="28"/>
        </w:rPr>
        <w:t>1</w:t>
      </w:r>
      <w:r>
        <w:rPr>
          <w:rFonts w:ascii="仿宋" w:eastAsia="仿宋" w:hAnsi="仿宋" w:cs="宋体"/>
          <w:sz w:val="28"/>
          <w:szCs w:val="28"/>
        </w:rPr>
        <w:t>5</w:t>
      </w:r>
      <w:r>
        <w:rPr>
          <w:rFonts w:ascii="仿宋" w:eastAsia="仿宋" w:hAnsi="仿宋" w:cs="宋体" w:hint="eastAsia"/>
          <w:sz w:val="28"/>
          <w:szCs w:val="28"/>
        </w:rPr>
        <w:t>位进入团队竞赛，自由组合成</w:t>
      </w:r>
      <w:r>
        <w:rPr>
          <w:rFonts w:ascii="仿宋" w:eastAsia="仿宋" w:hAnsi="仿宋" w:cs="宋体" w:hint="eastAsia"/>
          <w:sz w:val="28"/>
          <w:szCs w:val="28"/>
        </w:rPr>
        <w:t>5</w:t>
      </w:r>
      <w:r>
        <w:rPr>
          <w:rFonts w:ascii="仿宋" w:eastAsia="仿宋" w:hAnsi="仿宋" w:cs="宋体" w:hint="eastAsia"/>
          <w:sz w:val="28"/>
          <w:szCs w:val="28"/>
        </w:rPr>
        <w:t>组，通过进阶性培训，组队完成一份定题检索报告并在团队竞赛环节汇报，由专家评委打分评定一、二、三等奖；另取个人竞赛前</w:t>
      </w:r>
      <w:r>
        <w:rPr>
          <w:rFonts w:ascii="仿宋" w:eastAsia="仿宋" w:hAnsi="仿宋" w:cs="宋体" w:hint="eastAsia"/>
          <w:sz w:val="28"/>
          <w:szCs w:val="28"/>
        </w:rPr>
        <w:t>16-50</w:t>
      </w:r>
      <w:r>
        <w:rPr>
          <w:rFonts w:ascii="仿宋" w:eastAsia="仿宋" w:hAnsi="仿宋" w:cs="宋体" w:hint="eastAsia"/>
          <w:sz w:val="28"/>
          <w:szCs w:val="28"/>
        </w:rPr>
        <w:t>位选手获得个人竞赛优胜奖。</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大赛时间：</w:t>
      </w:r>
      <w:r>
        <w:rPr>
          <w:rFonts w:ascii="仿宋" w:eastAsia="仿宋" w:hAnsi="仿宋" w:cs="宋体" w:hint="eastAsia"/>
          <w:sz w:val="28"/>
          <w:szCs w:val="28"/>
        </w:rPr>
        <w:t>202</w:t>
      </w:r>
      <w:r>
        <w:rPr>
          <w:rFonts w:ascii="仿宋" w:eastAsia="仿宋" w:hAnsi="仿宋" w:cs="宋体"/>
          <w:sz w:val="28"/>
          <w:szCs w:val="28"/>
        </w:rPr>
        <w:t>2</w:t>
      </w:r>
      <w:r>
        <w:rPr>
          <w:rFonts w:ascii="仿宋" w:eastAsia="仿宋" w:hAnsi="仿宋" w:cs="宋体" w:hint="eastAsia"/>
          <w:sz w:val="28"/>
          <w:szCs w:val="28"/>
        </w:rPr>
        <w:t>年</w:t>
      </w:r>
      <w:r>
        <w:rPr>
          <w:rFonts w:ascii="仿宋" w:eastAsia="仿宋" w:hAnsi="仿宋" w:cs="宋体" w:hint="eastAsia"/>
          <w:sz w:val="28"/>
          <w:szCs w:val="28"/>
        </w:rPr>
        <w:t>4</w:t>
      </w:r>
      <w:r>
        <w:rPr>
          <w:rFonts w:ascii="仿宋" w:eastAsia="仿宋" w:hAnsi="仿宋" w:cs="宋体" w:hint="eastAsia"/>
          <w:sz w:val="28"/>
          <w:szCs w:val="28"/>
        </w:rPr>
        <w:t>月下旬</w:t>
      </w:r>
      <w:r>
        <w:rPr>
          <w:rFonts w:ascii="仿宋" w:eastAsia="仿宋" w:hAnsi="仿宋" w:cs="宋体" w:hint="eastAsia"/>
          <w:sz w:val="28"/>
          <w:szCs w:val="28"/>
        </w:rPr>
        <w:t>-202</w:t>
      </w:r>
      <w:r>
        <w:rPr>
          <w:rFonts w:ascii="仿宋" w:eastAsia="仿宋" w:hAnsi="仿宋" w:cs="宋体"/>
          <w:sz w:val="28"/>
          <w:szCs w:val="28"/>
        </w:rPr>
        <w:t>2</w:t>
      </w:r>
      <w:r>
        <w:rPr>
          <w:rFonts w:ascii="仿宋" w:eastAsia="仿宋" w:hAnsi="仿宋" w:cs="宋体" w:hint="eastAsia"/>
          <w:sz w:val="28"/>
          <w:szCs w:val="28"/>
        </w:rPr>
        <w:t>年</w:t>
      </w:r>
      <w:r>
        <w:rPr>
          <w:rFonts w:ascii="仿宋" w:eastAsia="仿宋" w:hAnsi="仿宋" w:cs="宋体"/>
          <w:sz w:val="28"/>
          <w:szCs w:val="28"/>
        </w:rPr>
        <w:t>6</w:t>
      </w:r>
      <w:r>
        <w:rPr>
          <w:rFonts w:ascii="仿宋" w:eastAsia="仿宋" w:hAnsi="仿宋" w:cs="宋体" w:hint="eastAsia"/>
          <w:sz w:val="28"/>
          <w:szCs w:val="28"/>
        </w:rPr>
        <w:t>月上旬</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参赛对象：</w:t>
      </w:r>
      <w:r>
        <w:rPr>
          <w:rFonts w:ascii="仿宋" w:eastAsia="仿宋" w:hAnsi="仿宋" w:cs="宋体" w:hint="eastAsia"/>
          <w:sz w:val="28"/>
          <w:szCs w:val="28"/>
        </w:rPr>
        <w:t>江苏省各高校</w:t>
      </w:r>
      <w:r>
        <w:rPr>
          <w:rFonts w:ascii="仿宋" w:eastAsia="仿宋" w:hAnsi="仿宋" w:hint="eastAsia"/>
          <w:sz w:val="28"/>
        </w:rPr>
        <w:t>及江苏省对口援建</w:t>
      </w:r>
      <w:r>
        <w:rPr>
          <w:rFonts w:ascii="仿宋" w:eastAsia="仿宋" w:hAnsi="仿宋" w:cs="宋体" w:hint="eastAsia"/>
          <w:sz w:val="28"/>
          <w:szCs w:val="28"/>
        </w:rPr>
        <w:t>高校在校学生</w:t>
      </w:r>
    </w:p>
    <w:p w:rsidR="00CC1721" w:rsidRDefault="00B456AA">
      <w:pPr>
        <w:spacing w:beforeLines="50" w:before="156" w:afterLines="50" w:after="156"/>
        <w:ind w:firstLineChars="200" w:firstLine="562"/>
        <w:rPr>
          <w:rFonts w:ascii="仿宋" w:eastAsia="仿宋" w:hAnsi="仿宋" w:cs="宋体"/>
          <w:sz w:val="28"/>
          <w:szCs w:val="28"/>
        </w:rPr>
      </w:pPr>
      <w:bookmarkStart w:id="0" w:name="_Toc97019298"/>
      <w:r>
        <w:rPr>
          <w:rFonts w:ascii="仿宋" w:eastAsia="仿宋" w:hAnsi="仿宋" w:cs="宋体" w:hint="eastAsia"/>
          <w:b/>
          <w:sz w:val="28"/>
          <w:szCs w:val="28"/>
        </w:rPr>
        <w:t>指导单位：</w:t>
      </w:r>
      <w:r>
        <w:rPr>
          <w:rFonts w:ascii="仿宋" w:eastAsia="仿宋" w:hAnsi="仿宋" w:cs="宋体" w:hint="eastAsia"/>
          <w:sz w:val="28"/>
          <w:szCs w:val="28"/>
        </w:rPr>
        <w:t>江苏省知识产权局</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主办单位：</w:t>
      </w:r>
      <w:r>
        <w:rPr>
          <w:rFonts w:ascii="仿宋" w:eastAsia="仿宋" w:hAnsi="仿宋" w:cs="宋体" w:hint="eastAsia"/>
          <w:sz w:val="28"/>
          <w:szCs w:val="28"/>
        </w:rPr>
        <w:t>江苏省高校图书情报工作委员会</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承办单位：</w:t>
      </w:r>
      <w:r>
        <w:rPr>
          <w:rFonts w:ascii="仿宋" w:eastAsia="仿宋" w:hAnsi="仿宋" w:cs="宋体" w:hint="eastAsia"/>
          <w:sz w:val="28"/>
          <w:szCs w:val="28"/>
        </w:rPr>
        <w:t>东南大学图书馆</w:t>
      </w:r>
    </w:p>
    <w:p w:rsidR="00CC1721" w:rsidRDefault="00B456AA">
      <w:pPr>
        <w:spacing w:beforeLines="50" w:before="156" w:afterLines="50" w:after="156"/>
        <w:ind w:firstLineChars="700" w:firstLine="1960"/>
        <w:rPr>
          <w:rFonts w:ascii="仿宋" w:eastAsia="仿宋" w:hAnsi="仿宋" w:cs="宋体"/>
          <w:sz w:val="28"/>
          <w:szCs w:val="28"/>
        </w:rPr>
      </w:pPr>
      <w:r>
        <w:rPr>
          <w:rFonts w:ascii="仿宋" w:eastAsia="仿宋" w:hAnsi="仿宋" w:cs="宋体" w:hint="eastAsia"/>
          <w:sz w:val="28"/>
          <w:szCs w:val="28"/>
        </w:rPr>
        <w:t>东南大学知识产权信息服务中心</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支持单位：</w:t>
      </w:r>
      <w:r>
        <w:rPr>
          <w:rFonts w:ascii="仿宋" w:eastAsia="仿宋" w:hAnsi="仿宋" w:cs="宋体"/>
          <w:sz w:val="28"/>
          <w:szCs w:val="28"/>
        </w:rPr>
        <w:t>中国（南京）知识产权保护中心</w:t>
      </w:r>
    </w:p>
    <w:p w:rsidR="00CC1721" w:rsidRDefault="00B456AA">
      <w:pPr>
        <w:spacing w:beforeLines="50" w:before="156" w:afterLines="50" w:after="156"/>
        <w:ind w:firstLineChars="700" w:firstLine="1960"/>
        <w:rPr>
          <w:rFonts w:ascii="仿宋" w:eastAsia="仿宋" w:hAnsi="仿宋" w:cs="宋体"/>
          <w:sz w:val="28"/>
          <w:szCs w:val="28"/>
        </w:rPr>
      </w:pPr>
      <w:r>
        <w:rPr>
          <w:rFonts w:ascii="仿宋" w:eastAsia="仿宋" w:hAnsi="仿宋" w:cs="宋体"/>
          <w:sz w:val="28"/>
          <w:szCs w:val="28"/>
        </w:rPr>
        <w:t>国家知识产权局专利局（南京）代办处</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协办单位：</w:t>
      </w:r>
      <w:r>
        <w:rPr>
          <w:rFonts w:ascii="仿宋" w:eastAsia="仿宋" w:hAnsi="仿宋" w:cs="宋体" w:hint="eastAsia"/>
          <w:sz w:val="28"/>
          <w:szCs w:val="28"/>
        </w:rPr>
        <w:t>南京奥凯知识产权服务有限公司</w:t>
      </w:r>
    </w:p>
    <w:p w:rsidR="00CC1721" w:rsidRDefault="00B456AA">
      <w:pPr>
        <w:keepNext/>
        <w:keepLines/>
        <w:spacing w:beforeLines="50" w:before="156" w:afterLines="50" w:after="156"/>
        <w:ind w:firstLine="200"/>
        <w:outlineLvl w:val="0"/>
        <w:rPr>
          <w:rFonts w:ascii="黑体" w:eastAsia="黑体" w:hAnsi="黑体" w:cs="宋体"/>
          <w:bCs/>
          <w:kern w:val="44"/>
          <w:sz w:val="28"/>
          <w:szCs w:val="28"/>
        </w:rPr>
      </w:pPr>
      <w:r>
        <w:rPr>
          <w:rFonts w:ascii="黑体" w:eastAsia="黑体" w:hAnsi="黑体" w:cs="宋体" w:hint="eastAsia"/>
          <w:bCs/>
          <w:kern w:val="44"/>
          <w:sz w:val="28"/>
          <w:szCs w:val="28"/>
        </w:rPr>
        <w:lastRenderedPageBreak/>
        <w:t>二、活动背景</w:t>
      </w:r>
      <w:bookmarkEnd w:id="0"/>
    </w:p>
    <w:p w:rsidR="00CC1721" w:rsidRDefault="00B456AA">
      <w:pPr>
        <w:widowControl/>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为贯彻《高校知识产权信息服务中心建设实施办法》、《关于提升高等学校专利质量</w:t>
      </w:r>
      <w:r>
        <w:rPr>
          <w:rFonts w:ascii="仿宋" w:eastAsia="仿宋" w:hAnsi="仿宋" w:cs="宋体"/>
          <w:sz w:val="28"/>
          <w:szCs w:val="28"/>
        </w:rPr>
        <w:t xml:space="preserve"> </w:t>
      </w:r>
      <w:r>
        <w:rPr>
          <w:rFonts w:ascii="仿宋" w:eastAsia="仿宋" w:hAnsi="仿宋" w:cs="宋体"/>
          <w:sz w:val="28"/>
          <w:szCs w:val="28"/>
        </w:rPr>
        <w:t>促进转化运用的若干意见》等</w:t>
      </w:r>
      <w:r>
        <w:rPr>
          <w:rFonts w:ascii="仿宋" w:eastAsia="仿宋" w:hAnsi="仿宋" w:cs="宋体" w:hint="eastAsia"/>
          <w:sz w:val="28"/>
          <w:szCs w:val="28"/>
        </w:rPr>
        <w:t>文件精神，高校面向大学生推广知识产权保护、普及知识产权知识、提升知识产权技能，使之成为当代大学生应该掌握的基本素养。</w:t>
      </w:r>
    </w:p>
    <w:p w:rsidR="00CC1721" w:rsidRDefault="00B456AA">
      <w:pPr>
        <w:widowControl/>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sz w:val="28"/>
          <w:szCs w:val="28"/>
        </w:rPr>
        <w:t>2</w:t>
      </w:r>
      <w:r>
        <w:rPr>
          <w:rFonts w:ascii="仿宋" w:eastAsia="仿宋" w:hAnsi="仿宋" w:cs="宋体" w:hint="eastAsia"/>
          <w:sz w:val="28"/>
          <w:szCs w:val="28"/>
        </w:rPr>
        <w:t>年</w:t>
      </w:r>
      <w:r>
        <w:rPr>
          <w:rFonts w:ascii="仿宋" w:eastAsia="仿宋" w:hAnsi="仿宋" w:cs="宋体" w:hint="eastAsia"/>
          <w:sz w:val="28"/>
          <w:szCs w:val="28"/>
        </w:rPr>
        <w:t>4</w:t>
      </w:r>
      <w:r>
        <w:rPr>
          <w:rFonts w:ascii="仿宋" w:eastAsia="仿宋" w:hAnsi="仿宋" w:cs="宋体" w:hint="eastAsia"/>
          <w:sz w:val="28"/>
          <w:szCs w:val="28"/>
        </w:rPr>
        <w:t>月</w:t>
      </w:r>
      <w:r>
        <w:rPr>
          <w:rFonts w:ascii="仿宋" w:eastAsia="仿宋" w:hAnsi="仿宋" w:cs="宋体" w:hint="eastAsia"/>
          <w:sz w:val="28"/>
          <w:szCs w:val="28"/>
        </w:rPr>
        <w:t>26</w:t>
      </w:r>
      <w:r>
        <w:rPr>
          <w:rFonts w:ascii="仿宋" w:eastAsia="仿宋" w:hAnsi="仿宋" w:cs="宋体" w:hint="eastAsia"/>
          <w:sz w:val="28"/>
          <w:szCs w:val="28"/>
        </w:rPr>
        <w:t>日是第</w:t>
      </w:r>
      <w:r>
        <w:rPr>
          <w:rFonts w:ascii="仿宋" w:eastAsia="仿宋" w:hAnsi="仿宋" w:cs="宋体" w:hint="eastAsia"/>
          <w:sz w:val="28"/>
          <w:szCs w:val="28"/>
        </w:rPr>
        <w:t>2</w:t>
      </w:r>
      <w:r>
        <w:rPr>
          <w:rFonts w:ascii="仿宋" w:eastAsia="仿宋" w:hAnsi="仿宋" w:cs="宋体"/>
          <w:sz w:val="28"/>
          <w:szCs w:val="28"/>
        </w:rPr>
        <w:t>2</w:t>
      </w:r>
      <w:r>
        <w:rPr>
          <w:rFonts w:ascii="仿宋" w:eastAsia="仿宋" w:hAnsi="仿宋" w:cs="宋体" w:hint="eastAsia"/>
          <w:sz w:val="28"/>
          <w:szCs w:val="28"/>
        </w:rPr>
        <w:t>个世界知识产权日，为</w:t>
      </w:r>
      <w:r>
        <w:rPr>
          <w:rFonts w:ascii="仿宋" w:eastAsia="仿宋" w:hAnsi="仿宋" w:cs="宋体" w:hint="eastAsia"/>
          <w:sz w:val="28"/>
          <w:szCs w:val="28"/>
        </w:rPr>
        <w:t>增强青年学子的知识产权保护意识和形成科技创新的主动意识，以“世界知识产权日”为契机，结合今年</w:t>
      </w:r>
      <w:r>
        <w:rPr>
          <w:rFonts w:ascii="仿宋" w:eastAsia="仿宋" w:hAnsi="仿宋" w:cs="宋体"/>
          <w:sz w:val="28"/>
          <w:szCs w:val="28"/>
        </w:rPr>
        <w:t>世界知识产权日的主题</w:t>
      </w:r>
      <w:r>
        <w:rPr>
          <w:rFonts w:ascii="仿宋" w:eastAsia="仿宋" w:hAnsi="仿宋" w:cs="宋体"/>
          <w:sz w:val="28"/>
          <w:szCs w:val="28"/>
        </w:rPr>
        <w:t>“</w:t>
      </w:r>
      <w:r>
        <w:rPr>
          <w:rFonts w:ascii="仿宋" w:eastAsia="仿宋" w:hAnsi="仿宋" w:cs="宋体"/>
          <w:sz w:val="28"/>
          <w:szCs w:val="28"/>
        </w:rPr>
        <w:t>知识产权与青年：锐意创新，建设未来</w:t>
      </w:r>
      <w:r>
        <w:rPr>
          <w:rFonts w:ascii="仿宋" w:eastAsia="仿宋" w:hAnsi="仿宋" w:cs="宋体"/>
          <w:sz w:val="28"/>
          <w:szCs w:val="28"/>
        </w:rPr>
        <w:t>”</w:t>
      </w:r>
      <w:r>
        <w:rPr>
          <w:rFonts w:ascii="仿宋" w:eastAsia="仿宋" w:hAnsi="仿宋" w:cs="宋体" w:hint="eastAsia"/>
          <w:sz w:val="28"/>
          <w:szCs w:val="28"/>
        </w:rPr>
        <w:t>，江苏省高等学校图书情报工作委员会拟举办第二届江苏省高校大学生知识产权技能大赛。</w:t>
      </w:r>
    </w:p>
    <w:p w:rsidR="00CC1721" w:rsidRDefault="00B456AA">
      <w:pPr>
        <w:keepNext/>
        <w:keepLines/>
        <w:spacing w:beforeLines="50" w:before="156" w:afterLines="50" w:after="156"/>
        <w:ind w:firstLine="200"/>
        <w:outlineLvl w:val="0"/>
        <w:rPr>
          <w:rFonts w:ascii="黑体" w:eastAsia="黑体" w:hAnsi="黑体" w:cs="宋体"/>
          <w:bCs/>
          <w:kern w:val="44"/>
          <w:sz w:val="28"/>
          <w:szCs w:val="28"/>
        </w:rPr>
      </w:pPr>
      <w:bookmarkStart w:id="1" w:name="_Toc97019299"/>
      <w:r>
        <w:rPr>
          <w:rFonts w:ascii="黑体" w:eastAsia="黑体" w:hAnsi="黑体" w:cs="宋体" w:hint="eastAsia"/>
          <w:bCs/>
          <w:kern w:val="44"/>
          <w:sz w:val="28"/>
          <w:szCs w:val="28"/>
        </w:rPr>
        <w:t>三、活动目的及意义</w:t>
      </w:r>
      <w:bookmarkEnd w:id="1"/>
    </w:p>
    <w:p w:rsidR="00CC1721" w:rsidRDefault="00B456AA">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大赛旨在动员我省高校及我省</w:t>
      </w:r>
      <w:r>
        <w:rPr>
          <w:rFonts w:ascii="仿宋" w:eastAsia="仿宋" w:hAnsi="仿宋" w:hint="eastAsia"/>
          <w:sz w:val="28"/>
        </w:rPr>
        <w:t>对口援建</w:t>
      </w:r>
      <w:r>
        <w:rPr>
          <w:rFonts w:ascii="仿宋" w:eastAsia="仿宋" w:hAnsi="仿宋" w:cs="宋体" w:hint="eastAsia"/>
          <w:sz w:val="28"/>
          <w:szCs w:val="28"/>
        </w:rPr>
        <w:t>高校大学生通过积极参与知识竞赛学习知识产权基础知识，结合技能培训掌握专利数据库使用方法以及定题检索的基础技能，从而达到理论与实践结合且相互促进的效果。其意义在于：普及知识产权基础知识，提升专利信息检索与利用能力。</w:t>
      </w:r>
    </w:p>
    <w:p w:rsidR="00CC1721" w:rsidRDefault="00B456AA">
      <w:pPr>
        <w:keepNext/>
        <w:keepLines/>
        <w:spacing w:beforeLines="50" w:before="156" w:afterLines="50" w:after="156"/>
        <w:ind w:firstLine="200"/>
        <w:outlineLvl w:val="0"/>
        <w:rPr>
          <w:rFonts w:ascii="黑体" w:eastAsia="黑体" w:hAnsi="黑体" w:cs="宋体"/>
          <w:bCs/>
          <w:kern w:val="44"/>
          <w:sz w:val="28"/>
          <w:szCs w:val="28"/>
        </w:rPr>
      </w:pPr>
      <w:r>
        <w:rPr>
          <w:rFonts w:ascii="黑体" w:eastAsia="黑体" w:hAnsi="黑体" w:cs="宋体" w:hint="eastAsia"/>
          <w:bCs/>
          <w:kern w:val="44"/>
          <w:sz w:val="28"/>
          <w:szCs w:val="28"/>
        </w:rPr>
        <w:t>四、活动主题</w:t>
      </w:r>
    </w:p>
    <w:p w:rsidR="00CC1721" w:rsidRDefault="00B456AA">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至善创新，知产先行</w:t>
      </w:r>
    </w:p>
    <w:p w:rsidR="00CC1721" w:rsidRDefault="00B456AA">
      <w:pPr>
        <w:keepNext/>
        <w:keepLines/>
        <w:spacing w:beforeLines="50" w:before="156" w:afterLines="50" w:after="156"/>
        <w:ind w:firstLine="200"/>
        <w:outlineLvl w:val="0"/>
        <w:rPr>
          <w:rFonts w:ascii="黑体" w:eastAsia="黑体" w:hAnsi="黑体" w:cs="宋体"/>
          <w:bCs/>
          <w:kern w:val="44"/>
          <w:sz w:val="28"/>
          <w:szCs w:val="28"/>
        </w:rPr>
      </w:pPr>
      <w:bookmarkStart w:id="2" w:name="_Toc97019300"/>
      <w:r>
        <w:rPr>
          <w:rFonts w:ascii="黑体" w:eastAsia="黑体" w:hAnsi="黑体" w:cs="宋体" w:hint="eastAsia"/>
          <w:bCs/>
          <w:kern w:val="44"/>
          <w:sz w:val="28"/>
          <w:szCs w:val="28"/>
        </w:rPr>
        <w:t>五、活动流程</w:t>
      </w:r>
      <w:bookmarkEnd w:id="2"/>
    </w:p>
    <w:p w:rsidR="00CC1721" w:rsidRDefault="00B456AA">
      <w:pPr>
        <w:spacing w:beforeLines="50" w:before="156" w:afterLines="50" w:after="156"/>
        <w:ind w:firstLine="200"/>
        <w:rPr>
          <w:rFonts w:ascii="仿宋" w:eastAsia="仿宋" w:hAnsi="仿宋" w:cs="宋体"/>
          <w:b/>
          <w:sz w:val="28"/>
          <w:szCs w:val="28"/>
        </w:rPr>
      </w:pPr>
      <w:r>
        <w:rPr>
          <w:rFonts w:ascii="仿宋" w:eastAsia="仿宋" w:hAnsi="仿宋" w:cs="宋体" w:hint="eastAsia"/>
          <w:b/>
          <w:sz w:val="28"/>
          <w:szCs w:val="28"/>
        </w:rPr>
        <w:t>1</w:t>
      </w:r>
      <w:r>
        <w:rPr>
          <w:rFonts w:ascii="仿宋" w:eastAsia="仿宋" w:hAnsi="仿宋" w:cs="宋体" w:hint="eastAsia"/>
          <w:b/>
          <w:sz w:val="28"/>
          <w:szCs w:val="28"/>
        </w:rPr>
        <w:t>、活动准备</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hint="eastAsia"/>
          <w:b/>
          <w:sz w:val="28"/>
          <w:szCs w:val="28"/>
        </w:rPr>
        <w:lastRenderedPageBreak/>
        <w:t>（</w:t>
      </w:r>
      <w:r>
        <w:rPr>
          <w:rFonts w:ascii="仿宋" w:eastAsia="仿宋" w:hAnsi="仿宋" w:cs="宋体" w:hint="eastAsia"/>
          <w:b/>
          <w:sz w:val="28"/>
          <w:szCs w:val="28"/>
        </w:rPr>
        <w:t>1</w:t>
      </w:r>
      <w:r>
        <w:rPr>
          <w:rFonts w:ascii="仿宋" w:eastAsia="仿宋" w:hAnsi="仿宋" w:cs="宋体" w:hint="eastAsia"/>
          <w:b/>
          <w:sz w:val="28"/>
          <w:szCs w:val="28"/>
        </w:rPr>
        <w:t>）策划与联系</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hint="eastAsia"/>
          <w:sz w:val="28"/>
          <w:szCs w:val="28"/>
        </w:rPr>
        <w:t>202</w:t>
      </w:r>
      <w:r>
        <w:rPr>
          <w:rFonts w:ascii="仿宋" w:eastAsia="仿宋" w:hAnsi="仿宋" w:cs="宋体"/>
          <w:sz w:val="28"/>
          <w:szCs w:val="28"/>
        </w:rPr>
        <w:t>2</w:t>
      </w:r>
      <w:r>
        <w:rPr>
          <w:rFonts w:ascii="仿宋" w:eastAsia="仿宋" w:hAnsi="仿宋" w:cs="宋体" w:hint="eastAsia"/>
          <w:sz w:val="28"/>
          <w:szCs w:val="28"/>
        </w:rPr>
        <w:t>年</w:t>
      </w:r>
      <w:r>
        <w:rPr>
          <w:rFonts w:ascii="仿宋" w:eastAsia="仿宋" w:hAnsi="仿宋" w:cs="宋体" w:hint="eastAsia"/>
          <w:sz w:val="28"/>
          <w:szCs w:val="28"/>
        </w:rPr>
        <w:t>4</w:t>
      </w:r>
      <w:r>
        <w:rPr>
          <w:rFonts w:ascii="仿宋" w:eastAsia="仿宋" w:hAnsi="仿宋" w:cs="宋体" w:hint="eastAsia"/>
          <w:sz w:val="28"/>
          <w:szCs w:val="28"/>
        </w:rPr>
        <w:t>月下旬</w:t>
      </w:r>
      <w:r>
        <w:rPr>
          <w:rFonts w:ascii="仿宋" w:eastAsia="仿宋" w:hAnsi="仿宋" w:cs="宋体" w:hint="eastAsia"/>
          <w:sz w:val="28"/>
          <w:szCs w:val="28"/>
        </w:rPr>
        <w:t>-202</w:t>
      </w:r>
      <w:r>
        <w:rPr>
          <w:rFonts w:ascii="仿宋" w:eastAsia="仿宋" w:hAnsi="仿宋" w:cs="宋体"/>
          <w:sz w:val="28"/>
          <w:szCs w:val="28"/>
        </w:rPr>
        <w:t>2</w:t>
      </w:r>
      <w:r>
        <w:rPr>
          <w:rFonts w:ascii="仿宋" w:eastAsia="仿宋" w:hAnsi="仿宋" w:cs="宋体" w:hint="eastAsia"/>
          <w:sz w:val="28"/>
          <w:szCs w:val="28"/>
        </w:rPr>
        <w:t>年</w:t>
      </w:r>
      <w:r>
        <w:rPr>
          <w:rFonts w:ascii="仿宋" w:eastAsia="仿宋" w:hAnsi="仿宋" w:cs="宋体"/>
          <w:sz w:val="28"/>
          <w:szCs w:val="28"/>
        </w:rPr>
        <w:t>5</w:t>
      </w:r>
      <w:r>
        <w:rPr>
          <w:rFonts w:ascii="仿宋" w:eastAsia="仿宋" w:hAnsi="仿宋" w:cs="宋体" w:hint="eastAsia"/>
          <w:sz w:val="28"/>
          <w:szCs w:val="28"/>
        </w:rPr>
        <w:t>月上旬</w:t>
      </w:r>
    </w:p>
    <w:p w:rsidR="00CC1721" w:rsidRDefault="00B456AA">
      <w:pPr>
        <w:spacing w:beforeLines="50" w:before="156" w:afterLines="50" w:after="156"/>
        <w:ind w:firstLineChars="200" w:firstLine="562"/>
        <w:rPr>
          <w:rFonts w:ascii="仿宋" w:eastAsia="仿宋" w:hAnsi="仿宋" w:cs="宋体"/>
          <w:b/>
          <w:sz w:val="28"/>
          <w:szCs w:val="28"/>
        </w:rPr>
      </w:pPr>
      <w:r>
        <w:rPr>
          <w:rFonts w:ascii="仿宋" w:eastAsia="仿宋" w:hAnsi="仿宋" w:cs="宋体" w:hint="eastAsia"/>
          <w:b/>
          <w:sz w:val="28"/>
          <w:szCs w:val="28"/>
        </w:rPr>
        <w:t>内容：</w:t>
      </w:r>
      <w:r>
        <w:rPr>
          <w:rFonts w:ascii="仿宋" w:eastAsia="仿宋" w:hAnsi="仿宋" w:cs="宋体" w:hint="eastAsia"/>
          <w:sz w:val="28"/>
          <w:szCs w:val="28"/>
        </w:rPr>
        <w:t>策划案定稿；启动前期宣传工作，完成撰写宣传稿推文、校内喷绘的制作与印刷、线上宣传海报（内置报名二维码）以及报名宣传推送（内置报名链接）的制作。各高校图书馆接到本通知后，</w:t>
      </w:r>
      <w:hyperlink r:id="rId7" w:history="1">
        <w:r>
          <w:rPr>
            <w:rFonts w:ascii="仿宋" w:eastAsia="仿宋" w:hAnsi="仿宋" w:cs="宋体" w:hint="eastAsia"/>
            <w:sz w:val="28"/>
            <w:szCs w:val="28"/>
          </w:rPr>
          <w:t>确定</w:t>
        </w:r>
        <w:r>
          <w:rPr>
            <w:rFonts w:ascii="仿宋" w:eastAsia="仿宋" w:hAnsi="仿宋" w:cs="宋体" w:hint="eastAsia"/>
            <w:sz w:val="28"/>
            <w:szCs w:val="28"/>
          </w:rPr>
          <w:t>1</w:t>
        </w:r>
        <w:r>
          <w:rPr>
            <w:rFonts w:ascii="仿宋" w:eastAsia="仿宋" w:hAnsi="仿宋" w:cs="宋体" w:hint="eastAsia"/>
            <w:sz w:val="28"/>
            <w:szCs w:val="28"/>
          </w:rPr>
          <w:t>名联络员后尽快将联络信息反馈至邮箱</w:t>
        </w:r>
        <w:r>
          <w:rPr>
            <w:rFonts w:ascii="Times New Roman" w:eastAsia="仿宋" w:hAnsi="Times New Roman" w:cs="Times New Roman"/>
            <w:sz w:val="28"/>
            <w:szCs w:val="28"/>
          </w:rPr>
          <w:t>xmshi@seu.edu.cn</w:t>
        </w:r>
      </w:hyperlink>
      <w:r>
        <w:rPr>
          <w:rFonts w:ascii="仿宋" w:eastAsia="仿宋" w:hAnsi="仿宋" w:cs="宋体" w:hint="eastAsia"/>
          <w:sz w:val="28"/>
          <w:szCs w:val="28"/>
        </w:rPr>
        <w:t>并加入大赛组织单位沟通</w:t>
      </w:r>
      <w:r>
        <w:rPr>
          <w:rFonts w:ascii="仿宋" w:eastAsia="仿宋" w:hAnsi="仿宋" w:cs="宋体" w:hint="eastAsia"/>
          <w:sz w:val="28"/>
          <w:szCs w:val="28"/>
        </w:rPr>
        <w:t>QQ</w:t>
      </w:r>
      <w:r>
        <w:rPr>
          <w:rFonts w:ascii="仿宋" w:eastAsia="仿宋" w:hAnsi="仿宋" w:cs="宋体" w:hint="eastAsia"/>
          <w:sz w:val="28"/>
          <w:szCs w:val="28"/>
        </w:rPr>
        <w:t>群</w:t>
      </w:r>
      <w:r>
        <w:rPr>
          <w:rFonts w:ascii="仿宋" w:eastAsia="仿宋" w:hAnsi="仿宋" w:cs="宋体"/>
          <w:sz w:val="28"/>
          <w:szCs w:val="28"/>
        </w:rPr>
        <w:t>155489673</w:t>
      </w:r>
      <w:r>
        <w:rPr>
          <w:rFonts w:ascii="仿宋" w:eastAsia="仿宋" w:hAnsi="仿宋" w:cs="宋体" w:hint="eastAsia"/>
          <w:sz w:val="28"/>
          <w:szCs w:val="28"/>
        </w:rPr>
        <w:t>。</w:t>
      </w:r>
    </w:p>
    <w:p w:rsidR="00CC1721" w:rsidRDefault="00B456AA">
      <w:pPr>
        <w:spacing w:beforeLines="50" w:before="156" w:afterLines="50" w:after="156"/>
        <w:rPr>
          <w:rFonts w:ascii="仿宋" w:eastAsia="仿宋" w:hAnsi="仿宋" w:cs="宋体"/>
          <w:b/>
          <w:bCs/>
          <w:sz w:val="28"/>
          <w:szCs w:val="28"/>
        </w:rPr>
      </w:pPr>
      <w:r>
        <w:rPr>
          <w:rFonts w:ascii="仿宋" w:eastAsia="仿宋" w:hAnsi="仿宋" w:cs="宋体" w:hint="eastAsia"/>
          <w:b/>
          <w:bCs/>
          <w:sz w:val="28"/>
          <w:szCs w:val="28"/>
        </w:rPr>
        <w:t>（</w:t>
      </w:r>
      <w:r>
        <w:rPr>
          <w:rFonts w:ascii="仿宋" w:eastAsia="仿宋" w:hAnsi="仿宋" w:cs="宋体" w:hint="eastAsia"/>
          <w:b/>
          <w:bCs/>
          <w:sz w:val="28"/>
          <w:szCs w:val="28"/>
        </w:rPr>
        <w:t>2</w:t>
      </w:r>
      <w:r>
        <w:rPr>
          <w:rFonts w:ascii="仿宋" w:eastAsia="仿宋" w:hAnsi="仿宋" w:cs="宋体" w:hint="eastAsia"/>
          <w:b/>
          <w:bCs/>
          <w:sz w:val="28"/>
          <w:szCs w:val="28"/>
        </w:rPr>
        <w:t>）宣传与报名</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hint="eastAsia"/>
          <w:sz w:val="28"/>
          <w:szCs w:val="28"/>
        </w:rPr>
        <w:t>4</w:t>
      </w:r>
      <w:r>
        <w:rPr>
          <w:rFonts w:ascii="仿宋" w:eastAsia="仿宋" w:hAnsi="仿宋" w:cs="宋体" w:hint="eastAsia"/>
          <w:sz w:val="28"/>
          <w:szCs w:val="28"/>
        </w:rPr>
        <w:t>月</w:t>
      </w:r>
      <w:r>
        <w:rPr>
          <w:rFonts w:ascii="仿宋" w:eastAsia="仿宋" w:hAnsi="仿宋" w:cs="宋体"/>
          <w:sz w:val="28"/>
          <w:szCs w:val="28"/>
        </w:rPr>
        <w:t>20</w:t>
      </w:r>
      <w:r>
        <w:rPr>
          <w:rFonts w:ascii="仿宋" w:eastAsia="仿宋" w:hAnsi="仿宋" w:cs="宋体" w:hint="eastAsia"/>
          <w:sz w:val="28"/>
          <w:szCs w:val="28"/>
        </w:rPr>
        <w:t>日</w:t>
      </w: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15</w:t>
      </w:r>
      <w:r>
        <w:rPr>
          <w:rFonts w:ascii="仿宋" w:eastAsia="仿宋" w:hAnsi="仿宋" w:cs="宋体" w:hint="eastAsia"/>
          <w:sz w:val="28"/>
          <w:szCs w:val="28"/>
        </w:rPr>
        <w:t>日</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内容：</w:t>
      </w:r>
      <w:r>
        <w:rPr>
          <w:rFonts w:ascii="仿宋" w:eastAsia="仿宋" w:hAnsi="仿宋" w:cs="宋体" w:hint="eastAsia"/>
          <w:sz w:val="28"/>
          <w:szCs w:val="28"/>
        </w:rPr>
        <w:t>启动宣传工作，在各参赛高校相关平台发布报名通知与海报宣传。</w:t>
      </w:r>
    </w:p>
    <w:p w:rsidR="00CC1721" w:rsidRDefault="00B456AA">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报名链接：</w:t>
      </w:r>
      <w:r>
        <w:rPr>
          <w:rFonts w:ascii="Times New Roman" w:eastAsia="仿宋" w:hAnsi="Times New Roman" w:cs="Times New Roman"/>
          <w:sz w:val="28"/>
          <w:szCs w:val="28"/>
        </w:rPr>
        <w:t>https://www.wjx.cn/vj/PpswfQx.aspx</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b/>
          <w:sz w:val="28"/>
          <w:szCs w:val="28"/>
        </w:rPr>
        <w:t>2</w:t>
      </w:r>
      <w:r>
        <w:rPr>
          <w:rFonts w:ascii="仿宋" w:eastAsia="仿宋" w:hAnsi="仿宋" w:cs="宋体" w:hint="eastAsia"/>
          <w:b/>
          <w:sz w:val="28"/>
          <w:szCs w:val="28"/>
        </w:rPr>
        <w:t>、知识产权基础知识个人竞赛</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1</w:t>
      </w:r>
      <w:r>
        <w:rPr>
          <w:rFonts w:ascii="仿宋" w:eastAsia="仿宋" w:hAnsi="仿宋" w:cs="宋体" w:hint="eastAsia"/>
          <w:b/>
          <w:sz w:val="28"/>
          <w:szCs w:val="28"/>
        </w:rPr>
        <w:t>）个人竞赛题库拟定</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20</w:t>
      </w:r>
      <w:r>
        <w:rPr>
          <w:rFonts w:ascii="仿宋" w:eastAsia="仿宋" w:hAnsi="仿宋" w:cs="宋体" w:hint="eastAsia"/>
          <w:sz w:val="28"/>
          <w:szCs w:val="28"/>
        </w:rPr>
        <w:t>日前</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内容：</w:t>
      </w:r>
      <w:r>
        <w:rPr>
          <w:rFonts w:ascii="仿宋" w:eastAsia="仿宋" w:hAnsi="仿宋" w:cs="宋体" w:hint="eastAsia"/>
          <w:sz w:val="28"/>
          <w:szCs w:val="28"/>
        </w:rPr>
        <w:t>东南大学高校国家知识产权信息服务中心拟定个人赛题库，题量</w:t>
      </w:r>
      <w:r>
        <w:rPr>
          <w:rFonts w:ascii="仿宋" w:eastAsia="仿宋" w:hAnsi="仿宋" w:cs="宋体"/>
          <w:sz w:val="28"/>
          <w:szCs w:val="28"/>
        </w:rPr>
        <w:t>400</w:t>
      </w:r>
      <w:r>
        <w:rPr>
          <w:rFonts w:ascii="仿宋" w:eastAsia="仿宋" w:hAnsi="仿宋" w:cs="宋体" w:hint="eastAsia"/>
          <w:sz w:val="28"/>
          <w:szCs w:val="28"/>
        </w:rPr>
        <w:t>道题。</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2</w:t>
      </w:r>
      <w:r>
        <w:rPr>
          <w:rFonts w:ascii="仿宋" w:eastAsia="仿宋" w:hAnsi="仿宋" w:cs="宋体" w:hint="eastAsia"/>
          <w:b/>
          <w:sz w:val="28"/>
          <w:szCs w:val="28"/>
        </w:rPr>
        <w:t>）个人竞赛细则发布</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16</w:t>
      </w:r>
      <w:r>
        <w:rPr>
          <w:rFonts w:ascii="仿宋" w:eastAsia="仿宋" w:hAnsi="仿宋" w:cs="宋体" w:hint="eastAsia"/>
          <w:sz w:val="28"/>
          <w:szCs w:val="28"/>
        </w:rPr>
        <w:t>日</w:t>
      </w: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hint="eastAsia"/>
          <w:sz w:val="28"/>
          <w:szCs w:val="28"/>
        </w:rPr>
        <w:t>2</w:t>
      </w:r>
      <w:r>
        <w:rPr>
          <w:rFonts w:ascii="仿宋" w:eastAsia="仿宋" w:hAnsi="仿宋" w:cs="宋体"/>
          <w:sz w:val="28"/>
          <w:szCs w:val="28"/>
        </w:rPr>
        <w:t>0</w:t>
      </w:r>
      <w:r>
        <w:rPr>
          <w:rFonts w:ascii="仿宋" w:eastAsia="仿宋" w:hAnsi="仿宋" w:cs="宋体" w:hint="eastAsia"/>
          <w:sz w:val="28"/>
          <w:szCs w:val="28"/>
        </w:rPr>
        <w:t>日</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lastRenderedPageBreak/>
        <w:t>内容：</w:t>
      </w:r>
      <w:r>
        <w:rPr>
          <w:rFonts w:ascii="仿宋" w:eastAsia="仿宋" w:hAnsi="仿宋" w:cs="宋体" w:hint="eastAsia"/>
          <w:sz w:val="28"/>
          <w:szCs w:val="28"/>
        </w:rPr>
        <w:t>组建参赛人员</w:t>
      </w:r>
      <w:r>
        <w:rPr>
          <w:rFonts w:ascii="仿宋" w:eastAsia="仿宋" w:hAnsi="仿宋" w:cs="宋体" w:hint="eastAsia"/>
          <w:sz w:val="28"/>
          <w:szCs w:val="28"/>
        </w:rPr>
        <w:t>QQ</w:t>
      </w:r>
      <w:r>
        <w:rPr>
          <w:rFonts w:ascii="仿宋" w:eastAsia="仿宋" w:hAnsi="仿宋" w:cs="宋体" w:hint="eastAsia"/>
          <w:sz w:val="28"/>
          <w:szCs w:val="28"/>
        </w:rPr>
        <w:t>群，发布比赛细则。</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3</w:t>
      </w:r>
      <w:r>
        <w:rPr>
          <w:rFonts w:ascii="仿宋" w:eastAsia="仿宋" w:hAnsi="仿宋" w:cs="宋体" w:hint="eastAsia"/>
          <w:b/>
          <w:sz w:val="28"/>
          <w:szCs w:val="28"/>
        </w:rPr>
        <w:t>）个人竞赛线上培训</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16</w:t>
      </w:r>
      <w:r>
        <w:rPr>
          <w:rFonts w:ascii="仿宋" w:eastAsia="仿宋" w:hAnsi="仿宋" w:cs="宋体" w:hint="eastAsia"/>
          <w:sz w:val="28"/>
          <w:szCs w:val="28"/>
        </w:rPr>
        <w:t>日</w:t>
      </w: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hint="eastAsia"/>
          <w:sz w:val="28"/>
          <w:szCs w:val="28"/>
        </w:rPr>
        <w:t>2</w:t>
      </w:r>
      <w:r>
        <w:rPr>
          <w:rFonts w:ascii="仿宋" w:eastAsia="仿宋" w:hAnsi="仿宋" w:cs="宋体"/>
          <w:sz w:val="28"/>
          <w:szCs w:val="28"/>
        </w:rPr>
        <w:t>0</w:t>
      </w:r>
      <w:r>
        <w:rPr>
          <w:rFonts w:ascii="仿宋" w:eastAsia="仿宋" w:hAnsi="仿宋" w:cs="宋体" w:hint="eastAsia"/>
          <w:sz w:val="28"/>
          <w:szCs w:val="28"/>
        </w:rPr>
        <w:t>日</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形式：</w:t>
      </w:r>
      <w:r>
        <w:rPr>
          <w:rFonts w:ascii="仿宋" w:eastAsia="仿宋" w:hAnsi="仿宋" w:cs="宋体" w:hint="eastAsia"/>
          <w:sz w:val="28"/>
          <w:szCs w:val="28"/>
        </w:rPr>
        <w:t>线上</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内容：</w:t>
      </w:r>
      <w:r>
        <w:rPr>
          <w:rFonts w:ascii="仿宋" w:eastAsia="仿宋" w:hAnsi="仿宋" w:cs="宋体" w:hint="eastAsia"/>
          <w:sz w:val="28"/>
          <w:szCs w:val="28"/>
        </w:rPr>
        <w:t>东南大学高校国家知识产权信息服务中心组织参赛同学通过开展为期四天的赛前培训（线上），共</w:t>
      </w:r>
      <w:r>
        <w:rPr>
          <w:rFonts w:ascii="仿宋" w:eastAsia="仿宋" w:hAnsi="仿宋" w:cs="宋体" w:hint="eastAsia"/>
          <w:sz w:val="28"/>
          <w:szCs w:val="28"/>
        </w:rPr>
        <w:t>8</w:t>
      </w:r>
      <w:r>
        <w:rPr>
          <w:rFonts w:ascii="仿宋" w:eastAsia="仿宋" w:hAnsi="仿宋" w:cs="宋体" w:hint="eastAsia"/>
          <w:sz w:val="28"/>
          <w:szCs w:val="28"/>
        </w:rPr>
        <w:t>个课时；课后中心老师在群内发布课程回放链接。</w:t>
      </w:r>
    </w:p>
    <w:p w:rsidR="00CC1721" w:rsidRDefault="00B456AA">
      <w:pPr>
        <w:spacing w:beforeLines="50" w:before="156" w:afterLines="50" w:after="156"/>
        <w:rPr>
          <w:rFonts w:ascii="仿宋" w:eastAsia="仿宋" w:hAnsi="仿宋" w:cs="宋体"/>
          <w:sz w:val="28"/>
          <w:szCs w:val="28"/>
        </w:rPr>
      </w:pPr>
      <w:r>
        <w:rPr>
          <w:rFonts w:ascii="仿宋" w:eastAsia="仿宋" w:hAnsi="仿宋" w:cs="宋体" w:hint="eastAsia"/>
          <w:b/>
          <w:sz w:val="28"/>
          <w:szCs w:val="28"/>
        </w:rPr>
        <w:t>（</w:t>
      </w:r>
      <w:r>
        <w:rPr>
          <w:rFonts w:ascii="仿宋" w:eastAsia="仿宋" w:hAnsi="仿宋" w:cs="宋体" w:hint="eastAsia"/>
          <w:b/>
          <w:sz w:val="28"/>
          <w:szCs w:val="28"/>
        </w:rPr>
        <w:t>4</w:t>
      </w:r>
      <w:r>
        <w:rPr>
          <w:rFonts w:ascii="仿宋" w:eastAsia="仿宋" w:hAnsi="仿宋" w:cs="宋体" w:hint="eastAsia"/>
          <w:b/>
          <w:sz w:val="28"/>
          <w:szCs w:val="28"/>
        </w:rPr>
        <w:t>）个人竞赛</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hint="eastAsia"/>
          <w:sz w:val="28"/>
          <w:szCs w:val="28"/>
        </w:rPr>
        <w:t>2</w:t>
      </w:r>
      <w:r>
        <w:rPr>
          <w:rFonts w:ascii="仿宋" w:eastAsia="仿宋" w:hAnsi="仿宋" w:cs="宋体"/>
          <w:sz w:val="28"/>
          <w:szCs w:val="28"/>
        </w:rPr>
        <w:t>3</w:t>
      </w:r>
      <w:r>
        <w:rPr>
          <w:rFonts w:ascii="仿宋" w:eastAsia="仿宋" w:hAnsi="仿宋" w:cs="宋体" w:hint="eastAsia"/>
          <w:sz w:val="28"/>
          <w:szCs w:val="28"/>
        </w:rPr>
        <w:t>日</w:t>
      </w: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hint="eastAsia"/>
          <w:sz w:val="28"/>
          <w:szCs w:val="28"/>
        </w:rPr>
        <w:t>2</w:t>
      </w:r>
      <w:r>
        <w:rPr>
          <w:rFonts w:ascii="仿宋" w:eastAsia="仿宋" w:hAnsi="仿宋" w:cs="宋体"/>
          <w:sz w:val="28"/>
          <w:szCs w:val="28"/>
        </w:rPr>
        <w:t>4</w:t>
      </w:r>
      <w:r>
        <w:rPr>
          <w:rFonts w:ascii="仿宋" w:eastAsia="仿宋" w:hAnsi="仿宋" w:cs="宋体" w:hint="eastAsia"/>
          <w:sz w:val="28"/>
          <w:szCs w:val="28"/>
        </w:rPr>
        <w:t>日</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形式：</w:t>
      </w:r>
      <w:r>
        <w:rPr>
          <w:rFonts w:ascii="仿宋" w:eastAsia="仿宋" w:hAnsi="仿宋" w:cs="宋体" w:hint="eastAsia"/>
          <w:sz w:val="28"/>
          <w:szCs w:val="28"/>
        </w:rPr>
        <w:t>线上答题（问卷星）</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内容：</w:t>
      </w:r>
      <w:r>
        <w:rPr>
          <w:rFonts w:ascii="仿宋" w:eastAsia="仿宋" w:hAnsi="仿宋" w:cs="宋体" w:hint="eastAsia"/>
          <w:sz w:val="28"/>
          <w:szCs w:val="28"/>
        </w:rPr>
        <w:t>参赛选手在</w:t>
      </w:r>
      <w:r>
        <w:rPr>
          <w:rFonts w:ascii="仿宋" w:eastAsia="仿宋" w:hAnsi="仿宋" w:cs="宋体"/>
          <w:sz w:val="28"/>
          <w:szCs w:val="28"/>
        </w:rPr>
        <w:t>30</w:t>
      </w:r>
      <w:r>
        <w:rPr>
          <w:rFonts w:ascii="仿宋" w:eastAsia="仿宋" w:hAnsi="仿宋" w:cs="宋体" w:hint="eastAsia"/>
          <w:sz w:val="28"/>
          <w:szCs w:val="28"/>
        </w:rPr>
        <w:t>分钟内提交答卷。个人赛试题每套试卷</w:t>
      </w:r>
      <w:r>
        <w:rPr>
          <w:rFonts w:ascii="仿宋" w:eastAsia="仿宋" w:hAnsi="仿宋" w:cs="宋体"/>
          <w:sz w:val="28"/>
          <w:szCs w:val="28"/>
        </w:rPr>
        <w:t>40</w:t>
      </w:r>
      <w:r>
        <w:rPr>
          <w:rFonts w:ascii="仿宋" w:eastAsia="仿宋" w:hAnsi="仿宋" w:cs="宋体" w:hint="eastAsia"/>
          <w:sz w:val="28"/>
          <w:szCs w:val="28"/>
        </w:rPr>
        <w:t>道题，分为单选题和多选题。</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规则：</w:t>
      </w:r>
      <w:r>
        <w:rPr>
          <w:rFonts w:ascii="仿宋" w:eastAsia="仿宋" w:hAnsi="仿宋" w:cs="宋体" w:hint="eastAsia"/>
          <w:sz w:val="28"/>
          <w:szCs w:val="28"/>
        </w:rPr>
        <w:t>根据分数排名取前</w:t>
      </w:r>
      <w:r>
        <w:rPr>
          <w:rFonts w:ascii="仿宋" w:eastAsia="仿宋" w:hAnsi="仿宋" w:cs="宋体" w:hint="eastAsia"/>
          <w:sz w:val="28"/>
          <w:szCs w:val="28"/>
        </w:rPr>
        <w:t>50</w:t>
      </w:r>
      <w:r>
        <w:rPr>
          <w:rFonts w:ascii="仿宋" w:eastAsia="仿宋" w:hAnsi="仿宋" w:cs="宋体" w:hint="eastAsia"/>
          <w:sz w:val="28"/>
          <w:szCs w:val="28"/>
        </w:rPr>
        <w:t>名。</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5</w:t>
      </w:r>
      <w:r>
        <w:rPr>
          <w:rFonts w:ascii="仿宋" w:eastAsia="仿宋" w:hAnsi="仿宋" w:cs="宋体" w:hint="eastAsia"/>
          <w:b/>
          <w:sz w:val="28"/>
          <w:szCs w:val="28"/>
        </w:rPr>
        <w:t>）个人竞赛最终结果和团队竞赛名单公布</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25</w:t>
      </w:r>
      <w:r>
        <w:rPr>
          <w:rFonts w:ascii="仿宋" w:eastAsia="仿宋" w:hAnsi="仿宋" w:cs="宋体" w:hint="eastAsia"/>
          <w:sz w:val="28"/>
          <w:szCs w:val="28"/>
        </w:rPr>
        <w:t>日</w:t>
      </w: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hint="eastAsia"/>
          <w:sz w:val="28"/>
          <w:szCs w:val="28"/>
        </w:rPr>
        <w:t>2</w:t>
      </w:r>
      <w:r>
        <w:rPr>
          <w:rFonts w:ascii="仿宋" w:eastAsia="仿宋" w:hAnsi="仿宋" w:cs="宋体"/>
          <w:sz w:val="28"/>
          <w:szCs w:val="28"/>
        </w:rPr>
        <w:t>7</w:t>
      </w:r>
      <w:r>
        <w:rPr>
          <w:rFonts w:ascii="仿宋" w:eastAsia="仿宋" w:hAnsi="仿宋" w:cs="宋体" w:hint="eastAsia"/>
          <w:sz w:val="28"/>
          <w:szCs w:val="28"/>
        </w:rPr>
        <w:t>日</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内容：</w:t>
      </w:r>
      <w:r>
        <w:rPr>
          <w:rFonts w:ascii="仿宋" w:eastAsia="仿宋" w:hAnsi="仿宋" w:cs="宋体" w:hint="eastAsia"/>
          <w:sz w:val="28"/>
          <w:szCs w:val="28"/>
        </w:rPr>
        <w:t>统计个人竞赛结果，确定团队赛名单。与进入团队赛选手取得联系；撰写通讯稿，对赛事进行报道。</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规则：</w:t>
      </w:r>
      <w:r>
        <w:rPr>
          <w:rFonts w:ascii="仿宋" w:eastAsia="仿宋" w:hAnsi="仿宋" w:cs="宋体" w:hint="eastAsia"/>
          <w:sz w:val="28"/>
          <w:szCs w:val="28"/>
        </w:rPr>
        <w:t>前</w:t>
      </w:r>
      <w:r>
        <w:rPr>
          <w:rFonts w:ascii="仿宋" w:eastAsia="仿宋" w:hAnsi="仿宋" w:cs="宋体" w:hint="eastAsia"/>
          <w:sz w:val="28"/>
          <w:szCs w:val="28"/>
        </w:rPr>
        <w:t>15</w:t>
      </w:r>
      <w:r>
        <w:rPr>
          <w:rFonts w:ascii="仿宋" w:eastAsia="仿宋" w:hAnsi="仿宋" w:cs="宋体" w:hint="eastAsia"/>
          <w:sz w:val="28"/>
          <w:szCs w:val="28"/>
        </w:rPr>
        <w:t>人进入团队赛，第</w:t>
      </w:r>
      <w:r>
        <w:rPr>
          <w:rFonts w:ascii="仿宋" w:eastAsia="仿宋" w:hAnsi="仿宋" w:cs="宋体" w:hint="eastAsia"/>
          <w:sz w:val="28"/>
          <w:szCs w:val="28"/>
        </w:rPr>
        <w:t>16-</w:t>
      </w:r>
      <w:r>
        <w:rPr>
          <w:rFonts w:ascii="仿宋" w:eastAsia="仿宋" w:hAnsi="仿宋" w:cs="宋体"/>
          <w:sz w:val="28"/>
          <w:szCs w:val="28"/>
        </w:rPr>
        <w:t>50</w:t>
      </w:r>
      <w:r>
        <w:rPr>
          <w:rFonts w:ascii="仿宋" w:eastAsia="仿宋" w:hAnsi="仿宋" w:cs="宋体" w:hint="eastAsia"/>
          <w:sz w:val="28"/>
          <w:szCs w:val="28"/>
        </w:rPr>
        <w:t>名获得优胜奖。</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b/>
          <w:sz w:val="28"/>
          <w:szCs w:val="28"/>
        </w:rPr>
        <w:lastRenderedPageBreak/>
        <w:t>3</w:t>
      </w:r>
      <w:r>
        <w:rPr>
          <w:rFonts w:ascii="仿宋" w:eastAsia="仿宋" w:hAnsi="仿宋" w:cs="宋体" w:hint="eastAsia"/>
          <w:b/>
          <w:sz w:val="28"/>
          <w:szCs w:val="28"/>
        </w:rPr>
        <w:t>、知识产权知识技能团队竞赛</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b/>
          <w:sz w:val="28"/>
          <w:szCs w:val="28"/>
        </w:rPr>
        <w:t>1</w:t>
      </w:r>
      <w:r>
        <w:rPr>
          <w:rFonts w:ascii="仿宋" w:eastAsia="仿宋" w:hAnsi="仿宋" w:cs="宋体" w:hint="eastAsia"/>
          <w:b/>
          <w:sz w:val="28"/>
          <w:szCs w:val="28"/>
        </w:rPr>
        <w:t>）专家培训</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hint="eastAsia"/>
          <w:sz w:val="28"/>
          <w:szCs w:val="28"/>
        </w:rPr>
        <w:t>5</w:t>
      </w:r>
      <w:r>
        <w:rPr>
          <w:rFonts w:ascii="仿宋" w:eastAsia="仿宋" w:hAnsi="仿宋" w:cs="宋体" w:hint="eastAsia"/>
          <w:sz w:val="28"/>
          <w:szCs w:val="28"/>
        </w:rPr>
        <w:t>月</w:t>
      </w:r>
      <w:r>
        <w:rPr>
          <w:rFonts w:ascii="仿宋" w:eastAsia="仿宋" w:hAnsi="仿宋" w:cs="宋体"/>
          <w:sz w:val="28"/>
          <w:szCs w:val="28"/>
        </w:rPr>
        <w:t>28</w:t>
      </w:r>
      <w:r>
        <w:rPr>
          <w:rFonts w:ascii="仿宋" w:eastAsia="仿宋" w:hAnsi="仿宋" w:cs="宋体" w:hint="eastAsia"/>
          <w:sz w:val="28"/>
          <w:szCs w:val="28"/>
        </w:rPr>
        <w:t>或</w:t>
      </w:r>
      <w:r>
        <w:rPr>
          <w:rFonts w:ascii="仿宋" w:eastAsia="仿宋" w:hAnsi="仿宋" w:cs="宋体"/>
          <w:sz w:val="28"/>
          <w:szCs w:val="28"/>
        </w:rPr>
        <w:t>29</w:t>
      </w:r>
      <w:r>
        <w:rPr>
          <w:rFonts w:ascii="仿宋" w:eastAsia="仿宋" w:hAnsi="仿宋" w:cs="宋体" w:hint="eastAsia"/>
          <w:sz w:val="28"/>
          <w:szCs w:val="28"/>
        </w:rPr>
        <w:t>日</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地点：</w:t>
      </w:r>
      <w:r>
        <w:rPr>
          <w:rFonts w:ascii="仿宋" w:eastAsia="仿宋" w:hAnsi="仿宋" w:cs="宋体" w:hint="eastAsia"/>
          <w:sz w:val="28"/>
          <w:szCs w:val="28"/>
        </w:rPr>
        <w:t>东南大学四牌楼校区图书馆</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内容：</w:t>
      </w:r>
      <w:r>
        <w:rPr>
          <w:rFonts w:ascii="仿宋" w:eastAsia="仿宋" w:hAnsi="仿宋" w:cs="宋体" w:hint="eastAsia"/>
          <w:sz w:val="28"/>
          <w:szCs w:val="28"/>
        </w:rPr>
        <w:t>将进入团队赛</w:t>
      </w:r>
      <w:r>
        <w:rPr>
          <w:rFonts w:ascii="仿宋" w:eastAsia="仿宋" w:hAnsi="仿宋" w:cs="宋体" w:hint="eastAsia"/>
          <w:sz w:val="28"/>
          <w:szCs w:val="28"/>
        </w:rPr>
        <w:t>1</w:t>
      </w:r>
      <w:r>
        <w:rPr>
          <w:rFonts w:ascii="仿宋" w:eastAsia="仿宋" w:hAnsi="仿宋" w:cs="宋体"/>
          <w:sz w:val="28"/>
          <w:szCs w:val="28"/>
        </w:rPr>
        <w:t>5</w:t>
      </w:r>
      <w:r>
        <w:rPr>
          <w:rFonts w:ascii="仿宋" w:eastAsia="仿宋" w:hAnsi="仿宋" w:cs="宋体" w:hint="eastAsia"/>
          <w:sz w:val="28"/>
          <w:szCs w:val="28"/>
        </w:rPr>
        <w:t>位选手通过自由组合分为</w:t>
      </w:r>
      <w:r>
        <w:rPr>
          <w:rFonts w:ascii="仿宋" w:eastAsia="仿宋" w:hAnsi="仿宋" w:cs="宋体" w:hint="eastAsia"/>
          <w:sz w:val="28"/>
          <w:szCs w:val="28"/>
        </w:rPr>
        <w:t>5</w:t>
      </w:r>
      <w:r>
        <w:rPr>
          <w:rFonts w:ascii="仿宋" w:eastAsia="仿宋" w:hAnsi="仿宋" w:cs="宋体" w:hint="eastAsia"/>
          <w:sz w:val="28"/>
          <w:szCs w:val="28"/>
        </w:rPr>
        <w:t>个小组，每组</w:t>
      </w:r>
      <w:r>
        <w:rPr>
          <w:rFonts w:ascii="仿宋" w:eastAsia="仿宋" w:hAnsi="仿宋" w:cs="宋体" w:hint="eastAsia"/>
          <w:sz w:val="28"/>
          <w:szCs w:val="28"/>
        </w:rPr>
        <w:t>3</w:t>
      </w:r>
      <w:r>
        <w:rPr>
          <w:rFonts w:ascii="仿宋" w:eastAsia="仿宋" w:hAnsi="仿宋" w:cs="宋体" w:hint="eastAsia"/>
          <w:sz w:val="28"/>
          <w:szCs w:val="28"/>
        </w:rPr>
        <w:t>位选手，邀请专家给予与决赛内容相关的培训（对进入团队赛的南京市外选手增设线上同步培训）；公布题目，在培训后</w:t>
      </w:r>
      <w:r>
        <w:rPr>
          <w:rFonts w:ascii="仿宋" w:eastAsia="仿宋" w:hAnsi="仿宋" w:cs="宋体" w:hint="eastAsia"/>
          <w:sz w:val="28"/>
          <w:szCs w:val="28"/>
        </w:rPr>
        <w:t>5</w:t>
      </w:r>
      <w:r>
        <w:rPr>
          <w:rFonts w:ascii="仿宋" w:eastAsia="仿宋" w:hAnsi="仿宋" w:cs="宋体" w:hint="eastAsia"/>
          <w:sz w:val="28"/>
          <w:szCs w:val="28"/>
        </w:rPr>
        <w:t>日内，每小组撰写一份专利检索报告，提交</w:t>
      </w:r>
      <w:r>
        <w:rPr>
          <w:rFonts w:ascii="仿宋" w:eastAsia="仿宋" w:hAnsi="仿宋" w:cs="宋体" w:hint="eastAsia"/>
          <w:sz w:val="28"/>
          <w:szCs w:val="28"/>
        </w:rPr>
        <w:t>word</w:t>
      </w:r>
      <w:r>
        <w:rPr>
          <w:rFonts w:ascii="仿宋" w:eastAsia="仿宋" w:hAnsi="仿宋" w:cs="宋体" w:hint="eastAsia"/>
          <w:sz w:val="28"/>
          <w:szCs w:val="28"/>
        </w:rPr>
        <w:t>文档和</w:t>
      </w:r>
      <w:r>
        <w:rPr>
          <w:rFonts w:ascii="仿宋" w:eastAsia="仿宋" w:hAnsi="仿宋" w:cs="宋体" w:hint="eastAsia"/>
          <w:sz w:val="28"/>
          <w:szCs w:val="28"/>
        </w:rPr>
        <w:t>PPT</w:t>
      </w:r>
      <w:r>
        <w:rPr>
          <w:rFonts w:ascii="仿宋" w:eastAsia="仿宋" w:hAnsi="仿宋" w:cs="宋体" w:hint="eastAsia"/>
          <w:sz w:val="28"/>
          <w:szCs w:val="28"/>
        </w:rPr>
        <w:t>到指定邮箱。</w:t>
      </w:r>
    </w:p>
    <w:p w:rsidR="00CC1721" w:rsidRDefault="00B456AA">
      <w:pPr>
        <w:spacing w:beforeLines="50" w:before="156" w:afterLines="50" w:after="156"/>
        <w:rPr>
          <w:rFonts w:ascii="仿宋" w:eastAsia="仿宋" w:hAnsi="仿宋" w:cs="宋体"/>
          <w:sz w:val="28"/>
          <w:szCs w:val="28"/>
        </w:rPr>
      </w:pPr>
      <w:r>
        <w:rPr>
          <w:rFonts w:ascii="仿宋" w:eastAsia="仿宋" w:hAnsi="仿宋" w:cs="宋体" w:hint="eastAsia"/>
          <w:b/>
          <w:sz w:val="28"/>
          <w:szCs w:val="28"/>
        </w:rPr>
        <w:t>（</w:t>
      </w:r>
      <w:r>
        <w:rPr>
          <w:rFonts w:ascii="仿宋" w:eastAsia="仿宋" w:hAnsi="仿宋" w:cs="宋体"/>
          <w:b/>
          <w:sz w:val="28"/>
          <w:szCs w:val="28"/>
        </w:rPr>
        <w:t>2</w:t>
      </w:r>
      <w:r>
        <w:rPr>
          <w:rFonts w:ascii="仿宋" w:eastAsia="仿宋" w:hAnsi="仿宋" w:cs="宋体" w:hint="eastAsia"/>
          <w:b/>
          <w:sz w:val="28"/>
          <w:szCs w:val="28"/>
        </w:rPr>
        <w:t>）团队竞赛与颁奖仪式</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时间：</w:t>
      </w:r>
      <w:r>
        <w:rPr>
          <w:rFonts w:ascii="仿宋" w:eastAsia="仿宋" w:hAnsi="仿宋" w:cs="宋体"/>
          <w:sz w:val="28"/>
          <w:szCs w:val="28"/>
        </w:rPr>
        <w:t>6</w:t>
      </w:r>
      <w:r>
        <w:rPr>
          <w:rFonts w:ascii="仿宋" w:eastAsia="仿宋" w:hAnsi="仿宋" w:cs="宋体" w:hint="eastAsia"/>
          <w:sz w:val="28"/>
          <w:szCs w:val="28"/>
        </w:rPr>
        <w:t>月</w:t>
      </w:r>
      <w:r>
        <w:rPr>
          <w:rFonts w:ascii="仿宋" w:eastAsia="仿宋" w:hAnsi="仿宋" w:cs="宋体"/>
          <w:sz w:val="28"/>
          <w:szCs w:val="28"/>
        </w:rPr>
        <w:t>4</w:t>
      </w:r>
      <w:r>
        <w:rPr>
          <w:rFonts w:ascii="仿宋" w:eastAsia="仿宋" w:hAnsi="仿宋" w:cs="宋体" w:hint="eastAsia"/>
          <w:sz w:val="28"/>
          <w:szCs w:val="28"/>
        </w:rPr>
        <w:t>或</w:t>
      </w:r>
      <w:r>
        <w:rPr>
          <w:rFonts w:ascii="仿宋" w:eastAsia="仿宋" w:hAnsi="仿宋" w:cs="宋体"/>
          <w:sz w:val="28"/>
          <w:szCs w:val="28"/>
        </w:rPr>
        <w:t>5</w:t>
      </w:r>
      <w:r>
        <w:rPr>
          <w:rFonts w:ascii="仿宋" w:eastAsia="仿宋" w:hAnsi="仿宋" w:cs="宋体" w:hint="eastAsia"/>
          <w:sz w:val="28"/>
          <w:szCs w:val="28"/>
        </w:rPr>
        <w:t>日半天</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地点：</w:t>
      </w:r>
      <w:r>
        <w:rPr>
          <w:rFonts w:ascii="仿宋" w:eastAsia="仿宋" w:hAnsi="仿宋" w:cs="宋体" w:hint="eastAsia"/>
          <w:sz w:val="28"/>
          <w:szCs w:val="28"/>
        </w:rPr>
        <w:t>奥凯公司（暂定）</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形式：</w:t>
      </w:r>
      <w:r>
        <w:rPr>
          <w:rFonts w:ascii="仿宋" w:eastAsia="仿宋" w:hAnsi="仿宋" w:cs="宋体" w:hint="eastAsia"/>
          <w:sz w:val="28"/>
          <w:szCs w:val="28"/>
        </w:rPr>
        <w:t>团队赛选手报告汇报，专家评分</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内容：</w:t>
      </w:r>
      <w:r>
        <w:rPr>
          <w:rFonts w:ascii="仿宋" w:eastAsia="仿宋" w:hAnsi="仿宋" w:cs="宋体" w:hint="eastAsia"/>
          <w:sz w:val="28"/>
          <w:szCs w:val="28"/>
        </w:rPr>
        <w:t>每组指派一名队员上台进行汇报后，专家评委打分，当场出分后进行统计，专家点评并宣布结果，最后现场颁奖、合照留念。</w:t>
      </w:r>
    </w:p>
    <w:p w:rsidR="00CC1721" w:rsidRDefault="00B456AA">
      <w:pPr>
        <w:spacing w:beforeLines="50" w:before="156" w:afterLines="50" w:after="156"/>
        <w:ind w:firstLineChars="200" w:firstLine="562"/>
        <w:rPr>
          <w:rFonts w:ascii="仿宋" w:eastAsia="仿宋" w:hAnsi="仿宋" w:cs="宋体"/>
          <w:sz w:val="28"/>
          <w:szCs w:val="28"/>
        </w:rPr>
      </w:pPr>
      <w:r>
        <w:rPr>
          <w:rFonts w:ascii="仿宋" w:eastAsia="仿宋" w:hAnsi="仿宋" w:cs="宋体" w:hint="eastAsia"/>
          <w:b/>
          <w:sz w:val="28"/>
          <w:szCs w:val="28"/>
        </w:rPr>
        <w:t>规则：</w:t>
      </w:r>
      <w:r>
        <w:rPr>
          <w:rFonts w:ascii="仿宋" w:eastAsia="仿宋" w:hAnsi="仿宋" w:cs="宋体" w:hint="eastAsia"/>
          <w:sz w:val="28"/>
          <w:szCs w:val="28"/>
        </w:rPr>
        <w:t>一等奖</w:t>
      </w:r>
      <w:r>
        <w:rPr>
          <w:rFonts w:ascii="仿宋" w:eastAsia="仿宋" w:hAnsi="仿宋" w:cs="宋体" w:hint="eastAsia"/>
          <w:sz w:val="28"/>
          <w:szCs w:val="28"/>
        </w:rPr>
        <w:t>1</w:t>
      </w:r>
      <w:r>
        <w:rPr>
          <w:rFonts w:ascii="仿宋" w:eastAsia="仿宋" w:hAnsi="仿宋" w:cs="宋体" w:hint="eastAsia"/>
          <w:sz w:val="28"/>
          <w:szCs w:val="28"/>
        </w:rPr>
        <w:t>组（</w:t>
      </w:r>
      <w:r>
        <w:rPr>
          <w:rFonts w:ascii="仿宋" w:eastAsia="仿宋" w:hAnsi="仿宋" w:cs="宋体" w:hint="eastAsia"/>
          <w:sz w:val="28"/>
          <w:szCs w:val="28"/>
        </w:rPr>
        <w:t>3</w:t>
      </w:r>
      <w:r>
        <w:rPr>
          <w:rFonts w:ascii="仿宋" w:eastAsia="仿宋" w:hAnsi="仿宋" w:cs="宋体" w:hint="eastAsia"/>
          <w:sz w:val="28"/>
          <w:szCs w:val="28"/>
        </w:rPr>
        <w:t>人），二等奖</w:t>
      </w:r>
      <w:r>
        <w:rPr>
          <w:rFonts w:ascii="仿宋" w:eastAsia="仿宋" w:hAnsi="仿宋" w:cs="宋体" w:hint="eastAsia"/>
          <w:sz w:val="28"/>
          <w:szCs w:val="28"/>
        </w:rPr>
        <w:t>2</w:t>
      </w:r>
      <w:r>
        <w:rPr>
          <w:rFonts w:ascii="仿宋" w:eastAsia="仿宋" w:hAnsi="仿宋" w:cs="宋体" w:hint="eastAsia"/>
          <w:sz w:val="28"/>
          <w:szCs w:val="28"/>
        </w:rPr>
        <w:t>组（</w:t>
      </w:r>
      <w:r>
        <w:rPr>
          <w:rFonts w:ascii="仿宋" w:eastAsia="仿宋" w:hAnsi="仿宋" w:cs="宋体" w:hint="eastAsia"/>
          <w:sz w:val="28"/>
          <w:szCs w:val="28"/>
        </w:rPr>
        <w:t>6</w:t>
      </w:r>
      <w:r>
        <w:rPr>
          <w:rFonts w:ascii="仿宋" w:eastAsia="仿宋" w:hAnsi="仿宋" w:cs="宋体" w:hint="eastAsia"/>
          <w:sz w:val="28"/>
          <w:szCs w:val="28"/>
        </w:rPr>
        <w:t>人），三等奖</w:t>
      </w:r>
      <w:r>
        <w:rPr>
          <w:rFonts w:ascii="仿宋" w:eastAsia="仿宋" w:hAnsi="仿宋" w:cs="宋体" w:hint="eastAsia"/>
          <w:sz w:val="28"/>
          <w:szCs w:val="28"/>
        </w:rPr>
        <w:t>2</w:t>
      </w:r>
      <w:r>
        <w:rPr>
          <w:rFonts w:ascii="仿宋" w:eastAsia="仿宋" w:hAnsi="仿宋" w:cs="宋体" w:hint="eastAsia"/>
          <w:sz w:val="28"/>
          <w:szCs w:val="28"/>
        </w:rPr>
        <w:t>组（</w:t>
      </w:r>
      <w:r>
        <w:rPr>
          <w:rFonts w:ascii="仿宋" w:eastAsia="仿宋" w:hAnsi="仿宋" w:cs="宋体" w:hint="eastAsia"/>
          <w:sz w:val="28"/>
          <w:szCs w:val="28"/>
        </w:rPr>
        <w:t>6</w:t>
      </w:r>
      <w:r>
        <w:rPr>
          <w:rFonts w:ascii="仿宋" w:eastAsia="仿宋" w:hAnsi="仿宋" w:cs="宋体" w:hint="eastAsia"/>
          <w:sz w:val="28"/>
          <w:szCs w:val="28"/>
        </w:rPr>
        <w:t>人）。</w:t>
      </w:r>
    </w:p>
    <w:p w:rsidR="00CC1721" w:rsidRDefault="00B456AA">
      <w:pPr>
        <w:spacing w:beforeLines="50" w:before="156" w:afterLines="50" w:after="156"/>
        <w:rPr>
          <w:rFonts w:ascii="仿宋" w:eastAsia="仿宋" w:hAnsi="仿宋" w:cs="宋体"/>
          <w:b/>
          <w:sz w:val="28"/>
          <w:szCs w:val="28"/>
        </w:rPr>
      </w:pPr>
      <w:r>
        <w:rPr>
          <w:rFonts w:ascii="仿宋" w:eastAsia="仿宋" w:hAnsi="仿宋" w:cs="宋体"/>
          <w:b/>
          <w:sz w:val="28"/>
          <w:szCs w:val="28"/>
        </w:rPr>
        <w:t>4</w:t>
      </w:r>
      <w:r>
        <w:rPr>
          <w:rFonts w:ascii="仿宋" w:eastAsia="仿宋" w:hAnsi="仿宋" w:cs="宋体" w:hint="eastAsia"/>
          <w:b/>
          <w:sz w:val="28"/>
          <w:szCs w:val="28"/>
        </w:rPr>
        <w:t>、奖励方式</w:t>
      </w:r>
    </w:p>
    <w:p w:rsidR="00CC1721" w:rsidRDefault="00B456AA">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团体竞赛中的一、二、三等奖获得者：现金奖励</w:t>
      </w:r>
      <w:r>
        <w:rPr>
          <w:rFonts w:ascii="仿宋" w:eastAsia="仿宋" w:hAnsi="仿宋" w:cs="宋体" w:hint="eastAsia"/>
          <w:sz w:val="28"/>
          <w:szCs w:val="28"/>
        </w:rPr>
        <w:t>+</w:t>
      </w:r>
      <w:r>
        <w:rPr>
          <w:rFonts w:ascii="仿宋" w:eastAsia="仿宋" w:hAnsi="仿宋" w:cs="宋体" w:hint="eastAsia"/>
          <w:sz w:val="28"/>
          <w:szCs w:val="28"/>
        </w:rPr>
        <w:t>图书馆纪念品（笔记本）</w:t>
      </w:r>
      <w:r>
        <w:rPr>
          <w:rFonts w:ascii="仿宋" w:eastAsia="仿宋" w:hAnsi="仿宋" w:cs="宋体" w:hint="eastAsia"/>
          <w:sz w:val="28"/>
          <w:szCs w:val="28"/>
        </w:rPr>
        <w:t>+</w:t>
      </w:r>
      <w:r>
        <w:rPr>
          <w:rFonts w:ascii="仿宋" w:eastAsia="仿宋" w:hAnsi="仿宋" w:cs="宋体" w:hint="eastAsia"/>
          <w:sz w:val="28"/>
          <w:szCs w:val="28"/>
        </w:rPr>
        <w:t>知识产权相关礼品</w:t>
      </w:r>
      <w:r>
        <w:rPr>
          <w:rFonts w:ascii="仿宋" w:eastAsia="仿宋" w:hAnsi="仿宋" w:cs="宋体" w:hint="eastAsia"/>
          <w:sz w:val="28"/>
          <w:szCs w:val="28"/>
        </w:rPr>
        <w:t>+</w:t>
      </w:r>
      <w:r>
        <w:rPr>
          <w:rFonts w:ascii="仿宋" w:eastAsia="仿宋" w:hAnsi="仿宋" w:cs="宋体" w:hint="eastAsia"/>
          <w:sz w:val="28"/>
          <w:szCs w:val="28"/>
        </w:rPr>
        <w:t>个人证书及团队决赛证书颁发，证书</w:t>
      </w:r>
      <w:r>
        <w:rPr>
          <w:rFonts w:ascii="仿宋" w:eastAsia="仿宋" w:hAnsi="仿宋" w:cs="宋体"/>
          <w:sz w:val="28"/>
          <w:szCs w:val="28"/>
        </w:rPr>
        <w:lastRenderedPageBreak/>
        <w:t>由中国（南京）知识产权保护中心、国家知识产权局专利局（南京）代办处</w:t>
      </w:r>
      <w:r>
        <w:rPr>
          <w:rFonts w:ascii="仿宋" w:eastAsia="仿宋" w:hAnsi="仿宋" w:cs="宋体" w:hint="eastAsia"/>
          <w:sz w:val="28"/>
          <w:szCs w:val="28"/>
        </w:rPr>
        <w:t>、</w:t>
      </w:r>
      <w:r>
        <w:rPr>
          <w:rFonts w:ascii="仿宋" w:eastAsia="仿宋" w:hAnsi="仿宋" w:cs="宋体"/>
          <w:sz w:val="28"/>
          <w:szCs w:val="28"/>
        </w:rPr>
        <w:t>江苏省</w:t>
      </w:r>
      <w:r>
        <w:rPr>
          <w:rFonts w:ascii="仿宋" w:eastAsia="仿宋" w:hAnsi="仿宋" w:cs="宋体" w:hint="eastAsia"/>
          <w:sz w:val="28"/>
          <w:szCs w:val="28"/>
        </w:rPr>
        <w:t>高校</w:t>
      </w:r>
      <w:r>
        <w:rPr>
          <w:rFonts w:ascii="仿宋" w:eastAsia="仿宋" w:hAnsi="仿宋" w:cs="宋体"/>
          <w:sz w:val="28"/>
          <w:szCs w:val="28"/>
        </w:rPr>
        <w:t>图书情报工作委员会和东南大学图书馆</w:t>
      </w:r>
      <w:r>
        <w:rPr>
          <w:rFonts w:ascii="仿宋" w:eastAsia="仿宋" w:hAnsi="仿宋" w:cs="宋体" w:hint="eastAsia"/>
          <w:sz w:val="28"/>
          <w:szCs w:val="28"/>
        </w:rPr>
        <w:t>共同盖章。</w:t>
      </w:r>
    </w:p>
    <w:p w:rsidR="00CC1721" w:rsidRDefault="00B456AA">
      <w:pPr>
        <w:spacing w:beforeLines="50" w:before="156" w:afterLines="50" w:after="156"/>
        <w:ind w:firstLineChars="200" w:firstLine="560"/>
        <w:rPr>
          <w:rFonts w:ascii="仿宋" w:eastAsia="仿宋" w:hAnsi="仿宋" w:cs="宋体"/>
          <w:sz w:val="30"/>
          <w:szCs w:val="30"/>
        </w:rPr>
      </w:pPr>
      <w:r>
        <w:rPr>
          <w:rFonts w:ascii="仿宋" w:eastAsia="仿宋" w:hAnsi="仿宋" w:cs="宋体" w:hint="eastAsia"/>
          <w:sz w:val="28"/>
          <w:szCs w:val="28"/>
        </w:rPr>
        <w:t>个人竞赛中的优胜奖获得者（第</w:t>
      </w:r>
      <w:r>
        <w:rPr>
          <w:rFonts w:ascii="仿宋" w:eastAsia="仿宋" w:hAnsi="仿宋" w:cs="宋体" w:hint="eastAsia"/>
          <w:sz w:val="28"/>
          <w:szCs w:val="28"/>
        </w:rPr>
        <w:t>16-50</w:t>
      </w:r>
      <w:r>
        <w:rPr>
          <w:rFonts w:ascii="仿宋" w:eastAsia="仿宋" w:hAnsi="仿宋" w:cs="宋体" w:hint="eastAsia"/>
          <w:sz w:val="28"/>
          <w:szCs w:val="28"/>
        </w:rPr>
        <w:t>名）：图书馆纪念品（笔记本）</w:t>
      </w:r>
      <w:r>
        <w:rPr>
          <w:rFonts w:ascii="仿宋" w:eastAsia="仿宋" w:hAnsi="仿宋" w:cs="宋体" w:hint="eastAsia"/>
          <w:sz w:val="28"/>
          <w:szCs w:val="28"/>
        </w:rPr>
        <w:t>+</w:t>
      </w:r>
      <w:r>
        <w:rPr>
          <w:rFonts w:ascii="仿宋" w:eastAsia="仿宋" w:hAnsi="仿宋" w:cs="宋体" w:hint="eastAsia"/>
          <w:sz w:val="28"/>
          <w:szCs w:val="28"/>
        </w:rPr>
        <w:t>知识产权相关礼品</w:t>
      </w:r>
      <w:r>
        <w:rPr>
          <w:rFonts w:ascii="仿宋" w:eastAsia="仿宋" w:hAnsi="仿宋" w:cs="宋体" w:hint="eastAsia"/>
          <w:sz w:val="28"/>
          <w:szCs w:val="28"/>
        </w:rPr>
        <w:t>+</w:t>
      </w:r>
      <w:r>
        <w:rPr>
          <w:rFonts w:ascii="仿宋" w:eastAsia="仿宋" w:hAnsi="仿宋" w:cs="宋体" w:hint="eastAsia"/>
          <w:sz w:val="28"/>
          <w:szCs w:val="28"/>
        </w:rPr>
        <w:t>个人证书颁发，证书由</w:t>
      </w:r>
      <w:r>
        <w:rPr>
          <w:rFonts w:ascii="仿宋" w:eastAsia="仿宋" w:hAnsi="仿宋" w:cs="宋体"/>
          <w:sz w:val="28"/>
          <w:szCs w:val="28"/>
        </w:rPr>
        <w:t>中国（南京）知识产权保护中心、国家知识产权局专利局（南京）代办处</w:t>
      </w:r>
      <w:r>
        <w:rPr>
          <w:rFonts w:ascii="仿宋" w:eastAsia="仿宋" w:hAnsi="仿宋" w:cs="宋体" w:hint="eastAsia"/>
          <w:sz w:val="28"/>
          <w:szCs w:val="28"/>
        </w:rPr>
        <w:t>、</w:t>
      </w:r>
      <w:r>
        <w:rPr>
          <w:rFonts w:ascii="仿宋" w:eastAsia="仿宋" w:hAnsi="仿宋" w:cs="宋体"/>
          <w:sz w:val="28"/>
          <w:szCs w:val="28"/>
        </w:rPr>
        <w:t>江苏省</w:t>
      </w:r>
      <w:r>
        <w:rPr>
          <w:rFonts w:ascii="仿宋" w:eastAsia="仿宋" w:hAnsi="仿宋" w:cs="宋体" w:hint="eastAsia"/>
          <w:sz w:val="28"/>
          <w:szCs w:val="28"/>
        </w:rPr>
        <w:t>高校</w:t>
      </w:r>
      <w:r>
        <w:rPr>
          <w:rFonts w:ascii="仿宋" w:eastAsia="仿宋" w:hAnsi="仿宋" w:cs="宋体"/>
          <w:sz w:val="28"/>
          <w:szCs w:val="28"/>
        </w:rPr>
        <w:t>图书情报工作委员会和东南大学图书馆</w:t>
      </w:r>
      <w:r>
        <w:rPr>
          <w:rFonts w:ascii="仿宋" w:eastAsia="仿宋" w:hAnsi="仿宋" w:cs="宋体" w:hint="eastAsia"/>
          <w:sz w:val="28"/>
          <w:szCs w:val="28"/>
        </w:rPr>
        <w:t>共同盖章。</w:t>
      </w:r>
    </w:p>
    <w:p w:rsidR="00CC1721" w:rsidRDefault="00CC1721">
      <w:bookmarkStart w:id="3" w:name="_GoBack"/>
      <w:bookmarkEnd w:id="3"/>
    </w:p>
    <w:sectPr w:rsidR="00CC172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AA" w:rsidRDefault="00B456AA">
      <w:r>
        <w:separator/>
      </w:r>
    </w:p>
  </w:endnote>
  <w:endnote w:type="continuationSeparator" w:id="0">
    <w:p w:rsidR="00B456AA" w:rsidRDefault="00B4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44827"/>
    </w:sdtPr>
    <w:sdtEndPr/>
    <w:sdtContent>
      <w:p w:rsidR="00CC1721" w:rsidRDefault="00CC1721">
        <w:pPr>
          <w:pStyle w:val="a3"/>
          <w:tabs>
            <w:tab w:val="clear" w:pos="8306"/>
          </w:tabs>
        </w:pPr>
      </w:p>
      <w:p w:rsidR="00CC1721" w:rsidRDefault="00B456AA">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10795</wp:posOffset>
                  </wp:positionV>
                  <wp:extent cx="552450" cy="304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1721" w:rsidRDefault="00B456AA">
                              <w:pPr>
                                <w:pStyle w:val="a3"/>
                                <w:rPr>
                                  <w:rFonts w:ascii="宋体" w:eastAsia="宋体" w:hAnsi="宋体"/>
                                  <w:sz w:val="32"/>
                                  <w:szCs w:val="32"/>
                                </w:rPr>
                              </w:pPr>
                              <w:r>
                                <w:rPr>
                                  <w:rFonts w:ascii="宋体" w:eastAsia="宋体" w:hAnsi="宋体"/>
                                  <w:sz w:val="32"/>
                                  <w:szCs w:val="32"/>
                                </w:rPr>
                                <w:t>-</w:t>
                              </w:r>
                              <w:r>
                                <w:rPr>
                                  <w:rFonts w:ascii="宋体" w:eastAsia="宋体" w:hAnsi="宋体" w:hint="eastAsia"/>
                                  <w:sz w:val="32"/>
                                  <w:szCs w:val="32"/>
                                </w:rPr>
                                <w:fldChar w:fldCharType="begin"/>
                              </w:r>
                              <w:r>
                                <w:rPr>
                                  <w:rFonts w:ascii="宋体" w:eastAsia="宋体" w:hAnsi="宋体" w:hint="eastAsia"/>
                                  <w:sz w:val="32"/>
                                  <w:szCs w:val="32"/>
                                </w:rPr>
                                <w:instrText xml:space="preserve"> PAGE  \* MERGEFORMAT </w:instrText>
                              </w:r>
                              <w:r>
                                <w:rPr>
                                  <w:rFonts w:ascii="宋体" w:eastAsia="宋体" w:hAnsi="宋体" w:hint="eastAsia"/>
                                  <w:sz w:val="32"/>
                                  <w:szCs w:val="32"/>
                                </w:rPr>
                                <w:fldChar w:fldCharType="separate"/>
                              </w:r>
                              <w:r w:rsidR="002F5C97">
                                <w:rPr>
                                  <w:rFonts w:ascii="宋体" w:eastAsia="宋体" w:hAnsi="宋体"/>
                                  <w:noProof/>
                                  <w:sz w:val="32"/>
                                  <w:szCs w:val="32"/>
                                </w:rPr>
                                <w:t>5</w:t>
                              </w:r>
                              <w:r>
                                <w:rPr>
                                  <w:rFonts w:ascii="宋体" w:eastAsia="宋体" w:hAnsi="宋体" w:hint="eastAsia"/>
                                  <w:sz w:val="32"/>
                                  <w:szCs w:val="32"/>
                                </w:rPr>
                                <w:fldChar w:fldCharType="end"/>
                              </w:r>
                              <w:r>
                                <w:rPr>
                                  <w:rFonts w:ascii="宋体" w:eastAsia="宋体" w:hAnsi="宋体"/>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7.7pt;margin-top:.85pt;width:43.5pt;height:24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" filled="f" stroked="f" strokeweight=".5pt">
                  <v:textbox inset="0,0,0,0">
                    <w:txbxContent>
                      <w:p w:rsidR="00CC1721" w:rsidRDefault="00B456AA">
                        <w:pPr>
                          <w:pStyle w:val="a3"/>
                          <w:rPr>
                            <w:rFonts w:ascii="宋体" w:eastAsia="宋体" w:hAnsi="宋体"/>
                            <w:sz w:val="32"/>
                            <w:szCs w:val="32"/>
                          </w:rPr>
                        </w:pPr>
                        <w:r>
                          <w:rPr>
                            <w:rFonts w:ascii="宋体" w:eastAsia="宋体" w:hAnsi="宋体"/>
                            <w:sz w:val="32"/>
                            <w:szCs w:val="32"/>
                          </w:rPr>
                          <w:t>-</w:t>
                        </w:r>
                        <w:r>
                          <w:rPr>
                            <w:rFonts w:ascii="宋体" w:eastAsia="宋体" w:hAnsi="宋体" w:hint="eastAsia"/>
                            <w:sz w:val="32"/>
                            <w:szCs w:val="32"/>
                          </w:rPr>
                          <w:fldChar w:fldCharType="begin"/>
                        </w:r>
                        <w:r>
                          <w:rPr>
                            <w:rFonts w:ascii="宋体" w:eastAsia="宋体" w:hAnsi="宋体" w:hint="eastAsia"/>
                            <w:sz w:val="32"/>
                            <w:szCs w:val="32"/>
                          </w:rPr>
                          <w:instrText xml:space="preserve"> PAGE  \* MERGEFORMAT </w:instrText>
                        </w:r>
                        <w:r>
                          <w:rPr>
                            <w:rFonts w:ascii="宋体" w:eastAsia="宋体" w:hAnsi="宋体" w:hint="eastAsia"/>
                            <w:sz w:val="32"/>
                            <w:szCs w:val="32"/>
                          </w:rPr>
                          <w:fldChar w:fldCharType="separate"/>
                        </w:r>
                        <w:r w:rsidR="002F5C97">
                          <w:rPr>
                            <w:rFonts w:ascii="宋体" w:eastAsia="宋体" w:hAnsi="宋体"/>
                            <w:noProof/>
                            <w:sz w:val="32"/>
                            <w:szCs w:val="32"/>
                          </w:rPr>
                          <w:t>5</w:t>
                        </w:r>
                        <w:r>
                          <w:rPr>
                            <w:rFonts w:ascii="宋体" w:eastAsia="宋体" w:hAnsi="宋体" w:hint="eastAsia"/>
                            <w:sz w:val="32"/>
                            <w:szCs w:val="32"/>
                          </w:rPr>
                          <w:fldChar w:fldCharType="end"/>
                        </w:r>
                        <w:r>
                          <w:rPr>
                            <w:rFonts w:ascii="宋体" w:eastAsia="宋体" w:hAnsi="宋体"/>
                            <w:sz w:val="32"/>
                            <w:szCs w:val="32"/>
                          </w:rPr>
                          <w:t>-</w:t>
                        </w:r>
                      </w:p>
                    </w:txbxContent>
                  </v:textbox>
                  <w10:wrap anchorx="margin"/>
                </v:shape>
              </w:pict>
            </mc:Fallback>
          </mc:AlternateContent>
        </w:r>
      </w:p>
    </w:sdtContent>
  </w:sdt>
  <w:p w:rsidR="00CC1721" w:rsidRDefault="00CC172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AA" w:rsidRDefault="00B456AA">
      <w:r>
        <w:separator/>
      </w:r>
    </w:p>
  </w:footnote>
  <w:footnote w:type="continuationSeparator" w:id="0">
    <w:p w:rsidR="00B456AA" w:rsidRDefault="00B456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21" w:rsidRDefault="00CC172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00270"/>
    <w:rsid w:val="002F5C97"/>
    <w:rsid w:val="00B456AA"/>
    <w:rsid w:val="00CC1721"/>
    <w:rsid w:val="7DD0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5E9FCE-C936-43EF-B9FA-EA8E5F83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830;&#23450;1&#21517;&#32852;&#32476;&#21592;&#21518;&#23613;&#24555;&#23558;&#32852;&#32476;&#20449;&#24687;&#21453;&#39304;&#33267;&#37038;&#31665;xmshi@se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CHENZHE</dc:creator>
  <cp:lastModifiedBy>PXQ</cp:lastModifiedBy>
  <cp:revision>2</cp:revision>
  <dcterms:created xsi:type="dcterms:W3CDTF">2022-04-18T07:51:00Z</dcterms:created>
  <dcterms:modified xsi:type="dcterms:W3CDTF">2022-04-20T07:00:00Z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